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C8F" w:rsidRDefault="00BC2C8F" w:rsidP="00BC2C8F">
      <w:pPr>
        <w:pStyle w:val="NoSpacing"/>
        <w:spacing w:line="480" w:lineRule="auto"/>
        <w:rPr>
          <w:rFonts w:ascii="Times New Roman" w:hAnsi="Times New Roman" w:cs="Times New Roman"/>
          <w:sz w:val="24"/>
          <w:szCs w:val="24"/>
        </w:rPr>
      </w:pPr>
    </w:p>
    <w:p w:rsidR="00BC2C8F" w:rsidRDefault="00BC2C8F" w:rsidP="00BC2C8F">
      <w:pPr>
        <w:pStyle w:val="NoSpacing"/>
        <w:spacing w:line="480" w:lineRule="auto"/>
        <w:rPr>
          <w:rFonts w:ascii="Times New Roman" w:hAnsi="Times New Roman" w:cs="Times New Roman"/>
          <w:sz w:val="24"/>
          <w:szCs w:val="24"/>
        </w:rPr>
      </w:pPr>
    </w:p>
    <w:p w:rsidR="00BC2C8F" w:rsidRDefault="00BC2C8F" w:rsidP="00BC2C8F">
      <w:pPr>
        <w:pStyle w:val="NoSpacing"/>
        <w:spacing w:line="480" w:lineRule="auto"/>
        <w:rPr>
          <w:rFonts w:ascii="Times New Roman" w:hAnsi="Times New Roman" w:cs="Times New Roman"/>
          <w:sz w:val="24"/>
          <w:szCs w:val="24"/>
        </w:rPr>
      </w:pPr>
    </w:p>
    <w:p w:rsidR="00BC2C8F" w:rsidRDefault="00BC2C8F" w:rsidP="00BC2C8F">
      <w:pPr>
        <w:pStyle w:val="NoSpacing"/>
        <w:spacing w:line="480" w:lineRule="auto"/>
        <w:rPr>
          <w:rFonts w:ascii="Times New Roman" w:hAnsi="Times New Roman" w:cs="Times New Roman"/>
          <w:sz w:val="24"/>
          <w:szCs w:val="24"/>
        </w:rPr>
      </w:pPr>
    </w:p>
    <w:p w:rsidR="00BC2C8F" w:rsidRDefault="00BC2C8F" w:rsidP="00BC2C8F">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jc w:val="center"/>
        <w:rPr>
          <w:rFonts w:ascii="Times New Roman" w:hAnsi="Times New Roman" w:cs="Times New Roman"/>
          <w:sz w:val="24"/>
          <w:szCs w:val="24"/>
        </w:rPr>
      </w:pPr>
      <w:r w:rsidRPr="00761BCD">
        <w:rPr>
          <w:rFonts w:ascii="Times New Roman" w:hAnsi="Times New Roman" w:cs="Times New Roman"/>
          <w:sz w:val="24"/>
          <w:szCs w:val="24"/>
        </w:rPr>
        <w:t>Mass Casualty Events</w:t>
      </w:r>
    </w:p>
    <w:p w:rsidR="00420EFE" w:rsidRPr="00761BCD" w:rsidRDefault="00420EFE" w:rsidP="00761BCD">
      <w:pPr>
        <w:pStyle w:val="NoSpacing"/>
        <w:spacing w:line="480" w:lineRule="auto"/>
        <w:jc w:val="center"/>
        <w:rPr>
          <w:rFonts w:ascii="Times New Roman" w:hAnsi="Times New Roman" w:cs="Times New Roman"/>
          <w:sz w:val="24"/>
          <w:szCs w:val="24"/>
        </w:rPr>
      </w:pPr>
      <w:r w:rsidRPr="00761BCD">
        <w:rPr>
          <w:rFonts w:ascii="Times New Roman" w:hAnsi="Times New Roman" w:cs="Times New Roman"/>
          <w:sz w:val="24"/>
          <w:szCs w:val="24"/>
        </w:rPr>
        <w:t>Students Name</w:t>
      </w:r>
    </w:p>
    <w:p w:rsidR="00420EFE" w:rsidRPr="00761BCD" w:rsidRDefault="00420EFE" w:rsidP="00761BCD">
      <w:pPr>
        <w:pStyle w:val="NoSpacing"/>
        <w:spacing w:line="480" w:lineRule="auto"/>
        <w:jc w:val="center"/>
        <w:rPr>
          <w:rFonts w:ascii="Times New Roman" w:hAnsi="Times New Roman" w:cs="Times New Roman"/>
          <w:sz w:val="24"/>
          <w:szCs w:val="24"/>
        </w:rPr>
      </w:pPr>
      <w:r w:rsidRPr="00761BCD">
        <w:rPr>
          <w:rFonts w:ascii="Times New Roman" w:hAnsi="Times New Roman" w:cs="Times New Roman"/>
          <w:sz w:val="24"/>
          <w:szCs w:val="24"/>
        </w:rPr>
        <w:t>Institutional affiliation</w:t>
      </w:r>
    </w:p>
    <w:p w:rsidR="00420EFE" w:rsidRPr="00761BCD" w:rsidRDefault="00420EFE" w:rsidP="00761BCD">
      <w:pPr>
        <w:pStyle w:val="NoSpacing"/>
        <w:spacing w:line="480" w:lineRule="auto"/>
        <w:jc w:val="center"/>
        <w:rPr>
          <w:rFonts w:ascii="Times New Roman" w:hAnsi="Times New Roman" w:cs="Times New Roman"/>
          <w:sz w:val="24"/>
          <w:szCs w:val="24"/>
        </w:rPr>
      </w:pPr>
      <w:r w:rsidRPr="00761BCD">
        <w:rPr>
          <w:rFonts w:ascii="Times New Roman" w:hAnsi="Times New Roman" w:cs="Times New Roman"/>
          <w:sz w:val="24"/>
          <w:szCs w:val="24"/>
        </w:rPr>
        <w:t>Date</w:t>
      </w: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jc w:val="center"/>
        <w:rPr>
          <w:rFonts w:ascii="Times New Roman" w:hAnsi="Times New Roman" w:cs="Times New Roman"/>
          <w:sz w:val="24"/>
          <w:szCs w:val="24"/>
        </w:rPr>
      </w:pPr>
      <w:r w:rsidRPr="00761BCD">
        <w:rPr>
          <w:rFonts w:ascii="Times New Roman" w:hAnsi="Times New Roman" w:cs="Times New Roman"/>
          <w:sz w:val="24"/>
          <w:szCs w:val="24"/>
        </w:rPr>
        <w:lastRenderedPageBreak/>
        <w:t>Mass Casualty Events</w:t>
      </w:r>
    </w:p>
    <w:p w:rsidR="00420EFE" w:rsidRPr="00761BCD" w:rsidRDefault="00420EFE" w:rsidP="00761BCD">
      <w:pPr>
        <w:pStyle w:val="NoSpacing"/>
        <w:spacing w:line="480" w:lineRule="auto"/>
        <w:ind w:firstLine="720"/>
        <w:rPr>
          <w:rFonts w:ascii="Times New Roman" w:hAnsi="Times New Roman" w:cs="Times New Roman"/>
          <w:sz w:val="24"/>
          <w:szCs w:val="24"/>
        </w:rPr>
      </w:pPr>
      <w:r w:rsidRPr="00761BCD">
        <w:rPr>
          <w:rFonts w:ascii="Times New Roman" w:hAnsi="Times New Roman" w:cs="Times New Roman"/>
          <w:sz w:val="24"/>
          <w:szCs w:val="24"/>
        </w:rPr>
        <w:t xml:space="preserve">As stated in the article by Smith (2010), disasters are classified as natural or human-made. Earthquakes, tsunamis, hurricanes, and epidemics are examples of natural disasters while road accident is an example of human-made disaster. According to Smith (2010), mass </w:t>
      </w:r>
      <w:r w:rsidR="00BC2C8F" w:rsidRPr="00761BCD">
        <w:rPr>
          <w:rFonts w:ascii="Times New Roman" w:hAnsi="Times New Roman" w:cs="Times New Roman"/>
          <w:sz w:val="24"/>
          <w:szCs w:val="24"/>
        </w:rPr>
        <w:t>casualties are</w:t>
      </w:r>
      <w:r w:rsidRPr="00761BCD">
        <w:rPr>
          <w:rFonts w:ascii="Times New Roman" w:hAnsi="Times New Roman" w:cs="Times New Roman"/>
          <w:sz w:val="24"/>
          <w:szCs w:val="24"/>
        </w:rPr>
        <w:t xml:space="preserve"> the different multiple of casualty events such as accidents. Disasters can strike any time and nurses are always called upon to act. In healthcare sectors, Nurses make the most significant portion of the workforce.</w:t>
      </w:r>
    </w:p>
    <w:p w:rsidR="00420EFE" w:rsidRPr="00761BCD" w:rsidRDefault="00761BCD" w:rsidP="00761BCD">
      <w:pPr>
        <w:pStyle w:val="NoSpacing"/>
        <w:spacing w:line="480" w:lineRule="auto"/>
        <w:ind w:firstLine="720"/>
        <w:rPr>
          <w:rFonts w:ascii="Times New Roman" w:hAnsi="Times New Roman" w:cs="Times New Roman"/>
          <w:sz w:val="24"/>
          <w:szCs w:val="24"/>
        </w:rPr>
      </w:pPr>
      <w:r w:rsidRPr="00761BCD">
        <w:rPr>
          <w:rFonts w:ascii="Times New Roman" w:hAnsi="Times New Roman" w:cs="Times New Roman"/>
          <w:sz w:val="24"/>
          <w:szCs w:val="24"/>
        </w:rPr>
        <w:t xml:space="preserve">From the, I have learnt that </w:t>
      </w:r>
      <w:r w:rsidR="00420EFE" w:rsidRPr="00761BCD">
        <w:rPr>
          <w:rFonts w:ascii="Times New Roman" w:hAnsi="Times New Roman" w:cs="Times New Roman"/>
          <w:sz w:val="24"/>
          <w:szCs w:val="24"/>
        </w:rPr>
        <w:t>apart from treatment, counseling and distribution of resources, nurses have a professional duty to educate themselves, understand their roles and inform the society about the disaster preparedness. Personal and family preparation is also essential. As stated by Smith (2010), there are appropriate guidelines on how people can plan to protect themselves and their families from disasters. When disasters occur, the casualties affected by calamities are tagged with different colors that indicate a priority for medical care. The red tag suggests the victims require immediate m</w:t>
      </w:r>
      <w:r w:rsidRPr="00761BCD">
        <w:rPr>
          <w:rFonts w:ascii="Times New Roman" w:hAnsi="Times New Roman" w:cs="Times New Roman"/>
          <w:sz w:val="24"/>
          <w:szCs w:val="24"/>
        </w:rPr>
        <w:t xml:space="preserve">edical attention. Yellow label means the victims are </w:t>
      </w:r>
      <w:r w:rsidR="00420EFE" w:rsidRPr="00761BCD">
        <w:rPr>
          <w:rFonts w:ascii="Times New Roman" w:hAnsi="Times New Roman" w:cs="Times New Roman"/>
          <w:sz w:val="24"/>
          <w:szCs w:val="24"/>
        </w:rPr>
        <w:t>stable but likely to deteriorate</w:t>
      </w:r>
      <w:r w:rsidRPr="00761BCD">
        <w:rPr>
          <w:rFonts w:ascii="Times New Roman" w:hAnsi="Times New Roman" w:cs="Times New Roman"/>
          <w:sz w:val="24"/>
          <w:szCs w:val="24"/>
        </w:rPr>
        <w:t xml:space="preserve"> after some time. Green tagged implies the casualties are </w:t>
      </w:r>
      <w:r w:rsidR="00420EFE" w:rsidRPr="00761BCD">
        <w:rPr>
          <w:rFonts w:ascii="Times New Roman" w:hAnsi="Times New Roman" w:cs="Times New Roman"/>
          <w:sz w:val="24"/>
          <w:szCs w:val="24"/>
        </w:rPr>
        <w:t>injured but needs minimal medical care. Black tagged is the deceased victims. Some of the problems encountered include communication break down during the mass casualty events (Smith 2010).</w:t>
      </w:r>
    </w:p>
    <w:p w:rsidR="00420EFE" w:rsidRPr="00761BCD" w:rsidRDefault="00420EFE" w:rsidP="00761BCD">
      <w:pPr>
        <w:pStyle w:val="NoSpacing"/>
        <w:spacing w:line="480" w:lineRule="auto"/>
        <w:ind w:firstLine="720"/>
        <w:rPr>
          <w:rFonts w:ascii="Times New Roman" w:hAnsi="Times New Roman" w:cs="Times New Roman"/>
          <w:sz w:val="24"/>
          <w:szCs w:val="24"/>
        </w:rPr>
      </w:pPr>
      <w:r w:rsidRPr="00761BCD">
        <w:rPr>
          <w:rFonts w:ascii="Times New Roman" w:hAnsi="Times New Roman" w:cs="Times New Roman"/>
          <w:sz w:val="24"/>
          <w:szCs w:val="24"/>
        </w:rPr>
        <w:t>As a registered nursing student, I will apply this knowledge in educating myself and the public on guidelines for disaster preparedness through campaigns. I will take part in incident management, planning and response in both the federal state and local communities when called upon to help the casualties affected by the disasters.</w:t>
      </w: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rPr>
          <w:rFonts w:ascii="Times New Roman" w:hAnsi="Times New Roman" w:cs="Times New Roman"/>
          <w:sz w:val="24"/>
          <w:szCs w:val="24"/>
        </w:rPr>
      </w:pPr>
    </w:p>
    <w:p w:rsidR="00420EFE" w:rsidRPr="00761BCD" w:rsidRDefault="00420EFE" w:rsidP="00761BCD">
      <w:pPr>
        <w:pStyle w:val="NoSpacing"/>
        <w:spacing w:line="480" w:lineRule="auto"/>
        <w:jc w:val="center"/>
        <w:rPr>
          <w:rFonts w:ascii="Times New Roman" w:hAnsi="Times New Roman" w:cs="Times New Roman"/>
          <w:sz w:val="24"/>
          <w:szCs w:val="24"/>
        </w:rPr>
      </w:pPr>
      <w:r w:rsidRPr="00761BCD">
        <w:rPr>
          <w:rFonts w:ascii="Times New Roman" w:hAnsi="Times New Roman" w:cs="Times New Roman"/>
          <w:sz w:val="24"/>
          <w:szCs w:val="24"/>
        </w:rPr>
        <w:lastRenderedPageBreak/>
        <w:t>Reference</w:t>
      </w:r>
    </w:p>
    <w:p w:rsidR="00420EFE" w:rsidRPr="00761BCD" w:rsidRDefault="00761BCD" w:rsidP="00761BCD">
      <w:pPr>
        <w:pStyle w:val="NoSpacing"/>
        <w:spacing w:line="480" w:lineRule="auto"/>
        <w:rPr>
          <w:rFonts w:ascii="Times New Roman" w:hAnsi="Times New Roman" w:cs="Times New Roman"/>
          <w:sz w:val="24"/>
          <w:szCs w:val="24"/>
        </w:rPr>
      </w:pPr>
      <w:r w:rsidRPr="00761BCD">
        <w:rPr>
          <w:rFonts w:ascii="Times New Roman" w:hAnsi="Times New Roman" w:cs="Times New Roman"/>
          <w:color w:val="222222"/>
          <w:sz w:val="24"/>
          <w:szCs w:val="24"/>
          <w:shd w:val="clear" w:color="auto" w:fill="FFFFFF"/>
        </w:rPr>
        <w:t>Smith, J. S. (2010). Mass casualty events: Are you prepared</w:t>
      </w:r>
      <w:proofErr w:type="gramStart"/>
      <w:r w:rsidRPr="00761BCD">
        <w:rPr>
          <w:rFonts w:ascii="Times New Roman" w:hAnsi="Times New Roman" w:cs="Times New Roman"/>
          <w:color w:val="222222"/>
          <w:sz w:val="24"/>
          <w:szCs w:val="24"/>
          <w:shd w:val="clear" w:color="auto" w:fill="FFFFFF"/>
        </w:rPr>
        <w:t>?.</w:t>
      </w:r>
      <w:proofErr w:type="gramEnd"/>
      <w:r w:rsidRPr="00761BCD">
        <w:rPr>
          <w:rFonts w:ascii="Times New Roman" w:hAnsi="Times New Roman" w:cs="Times New Roman"/>
          <w:color w:val="222222"/>
          <w:sz w:val="24"/>
          <w:szCs w:val="24"/>
          <w:shd w:val="clear" w:color="auto" w:fill="FFFFFF"/>
        </w:rPr>
        <w:t> </w:t>
      </w:r>
      <w:r w:rsidRPr="00761BCD">
        <w:rPr>
          <w:rFonts w:ascii="Times New Roman" w:hAnsi="Times New Roman" w:cs="Times New Roman"/>
          <w:i/>
          <w:iCs/>
          <w:color w:val="222222"/>
          <w:sz w:val="24"/>
          <w:szCs w:val="24"/>
          <w:shd w:val="clear" w:color="auto" w:fill="FFFFFF"/>
        </w:rPr>
        <w:t>Nursing2018</w:t>
      </w:r>
      <w:r w:rsidRPr="00761BCD">
        <w:rPr>
          <w:rFonts w:ascii="Times New Roman" w:hAnsi="Times New Roman" w:cs="Times New Roman"/>
          <w:color w:val="222222"/>
          <w:sz w:val="24"/>
          <w:szCs w:val="24"/>
          <w:shd w:val="clear" w:color="auto" w:fill="FFFFFF"/>
        </w:rPr>
        <w:t>, </w:t>
      </w:r>
      <w:r w:rsidRPr="00761BCD">
        <w:rPr>
          <w:rFonts w:ascii="Times New Roman" w:hAnsi="Times New Roman" w:cs="Times New Roman"/>
          <w:i/>
          <w:iCs/>
          <w:color w:val="222222"/>
          <w:sz w:val="24"/>
          <w:szCs w:val="24"/>
          <w:shd w:val="clear" w:color="auto" w:fill="FFFFFF"/>
        </w:rPr>
        <w:t>40</w:t>
      </w:r>
      <w:r w:rsidRPr="00761BCD">
        <w:rPr>
          <w:rFonts w:ascii="Times New Roman" w:hAnsi="Times New Roman" w:cs="Times New Roman"/>
          <w:color w:val="222222"/>
          <w:sz w:val="24"/>
          <w:szCs w:val="24"/>
          <w:shd w:val="clear" w:color="auto" w:fill="FFFFFF"/>
        </w:rPr>
        <w:t>(4), 40-45.</w:t>
      </w:r>
    </w:p>
    <w:p w:rsidR="00D42B54" w:rsidRPr="00761BCD" w:rsidRDefault="00D42B54" w:rsidP="00761BCD">
      <w:pPr>
        <w:pStyle w:val="NoSpacing"/>
        <w:spacing w:line="480" w:lineRule="auto"/>
        <w:rPr>
          <w:rFonts w:ascii="Times New Roman" w:hAnsi="Times New Roman" w:cs="Times New Roman"/>
          <w:sz w:val="24"/>
          <w:szCs w:val="24"/>
        </w:rPr>
      </w:pPr>
      <w:bookmarkStart w:id="0" w:name="_GoBack"/>
      <w:bookmarkEnd w:id="0"/>
    </w:p>
    <w:sectPr w:rsidR="00D42B54" w:rsidRPr="00761BCD" w:rsidSect="00420E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087" w:rsidRDefault="00A85087" w:rsidP="00420EFE">
      <w:pPr>
        <w:spacing w:after="0" w:line="240" w:lineRule="auto"/>
      </w:pPr>
      <w:r>
        <w:separator/>
      </w:r>
    </w:p>
  </w:endnote>
  <w:endnote w:type="continuationSeparator" w:id="0">
    <w:p w:rsidR="00A85087" w:rsidRDefault="00A85087" w:rsidP="00420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087" w:rsidRDefault="00A85087" w:rsidP="00420EFE">
      <w:pPr>
        <w:spacing w:after="0" w:line="240" w:lineRule="auto"/>
      </w:pPr>
      <w:r>
        <w:separator/>
      </w:r>
    </w:p>
  </w:footnote>
  <w:footnote w:type="continuationSeparator" w:id="0">
    <w:p w:rsidR="00A85087" w:rsidRDefault="00A85087" w:rsidP="00420E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FE" w:rsidRPr="00420EFE" w:rsidRDefault="00420EFE">
    <w:pPr>
      <w:pStyle w:val="Header"/>
      <w:rPr>
        <w:rFonts w:ascii="Times New Roman" w:hAnsi="Times New Roman" w:cs="Times New Roman"/>
        <w:sz w:val="24"/>
        <w:szCs w:val="24"/>
      </w:rPr>
    </w:pPr>
    <w:r w:rsidRPr="00420EFE">
      <w:rPr>
        <w:rFonts w:ascii="Times New Roman" w:hAnsi="Times New Roman" w:cs="Times New Roman"/>
        <w:sz w:val="24"/>
        <w:szCs w:val="24"/>
      </w:rPr>
      <w:t>MASS CASUALTY EVENTS</w:t>
    </w:r>
    <w:r w:rsidRPr="00420EFE">
      <w:rPr>
        <w:rFonts w:ascii="Times New Roman" w:hAnsi="Times New Roman" w:cs="Times New Roman"/>
        <w:sz w:val="24"/>
        <w:szCs w:val="24"/>
      </w:rPr>
      <w:tab/>
    </w:r>
    <w:r w:rsidRPr="00420EFE">
      <w:rPr>
        <w:rFonts w:ascii="Times New Roman" w:hAnsi="Times New Roman" w:cs="Times New Roman"/>
        <w:sz w:val="24"/>
        <w:szCs w:val="24"/>
      </w:rPr>
      <w:tab/>
    </w:r>
    <w:sdt>
      <w:sdtPr>
        <w:rPr>
          <w:rFonts w:ascii="Times New Roman" w:hAnsi="Times New Roman" w:cs="Times New Roman"/>
          <w:sz w:val="24"/>
          <w:szCs w:val="24"/>
        </w:rPr>
        <w:id w:val="-735711096"/>
        <w:docPartObj>
          <w:docPartGallery w:val="Page Numbers (Top of Page)"/>
          <w:docPartUnique/>
        </w:docPartObj>
      </w:sdtPr>
      <w:sdtEndPr>
        <w:rPr>
          <w:noProof/>
        </w:rPr>
      </w:sdtEndPr>
      <w:sdtContent>
        <w:r w:rsidRPr="00420EFE">
          <w:rPr>
            <w:rFonts w:ascii="Times New Roman" w:hAnsi="Times New Roman" w:cs="Times New Roman"/>
            <w:sz w:val="24"/>
            <w:szCs w:val="24"/>
          </w:rPr>
          <w:fldChar w:fldCharType="begin"/>
        </w:r>
        <w:r w:rsidRPr="00420EFE">
          <w:rPr>
            <w:rFonts w:ascii="Times New Roman" w:hAnsi="Times New Roman" w:cs="Times New Roman"/>
            <w:sz w:val="24"/>
            <w:szCs w:val="24"/>
          </w:rPr>
          <w:instrText xml:space="preserve"> PAGE   \* MERGEFORMAT </w:instrText>
        </w:r>
        <w:r w:rsidRPr="00420EFE">
          <w:rPr>
            <w:rFonts w:ascii="Times New Roman" w:hAnsi="Times New Roman" w:cs="Times New Roman"/>
            <w:sz w:val="24"/>
            <w:szCs w:val="24"/>
          </w:rPr>
          <w:fldChar w:fldCharType="separate"/>
        </w:r>
        <w:r w:rsidR="00761BCD">
          <w:rPr>
            <w:rFonts w:ascii="Times New Roman" w:hAnsi="Times New Roman" w:cs="Times New Roman"/>
            <w:noProof/>
            <w:sz w:val="24"/>
            <w:szCs w:val="24"/>
          </w:rPr>
          <w:t>2</w:t>
        </w:r>
        <w:r w:rsidRPr="00420EFE">
          <w:rPr>
            <w:rFonts w:ascii="Times New Roman" w:hAnsi="Times New Roman" w:cs="Times New Roman"/>
            <w:noProof/>
            <w:sz w:val="24"/>
            <w:szCs w:val="24"/>
          </w:rPr>
          <w:fldChar w:fldCharType="end"/>
        </w:r>
      </w:sdtContent>
    </w:sdt>
  </w:p>
  <w:p w:rsidR="00420EFE" w:rsidRDefault="00420E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EFE" w:rsidRPr="00420EFE" w:rsidRDefault="00420EFE">
    <w:pPr>
      <w:pStyle w:val="Header"/>
      <w:rPr>
        <w:rFonts w:ascii="Times New Roman" w:hAnsi="Times New Roman" w:cs="Times New Roman"/>
        <w:sz w:val="24"/>
        <w:szCs w:val="24"/>
      </w:rPr>
    </w:pPr>
    <w:r w:rsidRPr="00420EFE">
      <w:rPr>
        <w:rFonts w:ascii="Times New Roman" w:hAnsi="Times New Roman" w:cs="Times New Roman"/>
        <w:sz w:val="24"/>
        <w:szCs w:val="24"/>
      </w:rPr>
      <w:t>Running Head: MASS CASUALTY EVENTS</w:t>
    </w:r>
    <w:r w:rsidRPr="00420EFE">
      <w:rPr>
        <w:rFonts w:ascii="Times New Roman" w:hAnsi="Times New Roman" w:cs="Times New Roman"/>
        <w:sz w:val="24"/>
        <w:szCs w:val="24"/>
      </w:rPr>
      <w:tab/>
    </w:r>
    <w:r w:rsidRPr="00420EFE">
      <w:rPr>
        <w:rFonts w:ascii="Times New Roman" w:hAnsi="Times New Roman" w:cs="Times New Roman"/>
        <w:sz w:val="24"/>
        <w:szCs w:val="24"/>
      </w:rPr>
      <w:tab/>
    </w:r>
    <w:sdt>
      <w:sdtPr>
        <w:rPr>
          <w:rFonts w:ascii="Times New Roman" w:hAnsi="Times New Roman" w:cs="Times New Roman"/>
          <w:sz w:val="24"/>
          <w:szCs w:val="24"/>
        </w:rPr>
        <w:id w:val="-403768539"/>
        <w:docPartObj>
          <w:docPartGallery w:val="Page Numbers (Top of Page)"/>
          <w:docPartUnique/>
        </w:docPartObj>
      </w:sdtPr>
      <w:sdtEndPr>
        <w:rPr>
          <w:noProof/>
        </w:rPr>
      </w:sdtEndPr>
      <w:sdtContent>
        <w:r w:rsidRPr="00420EFE">
          <w:rPr>
            <w:rFonts w:ascii="Times New Roman" w:hAnsi="Times New Roman" w:cs="Times New Roman"/>
            <w:sz w:val="24"/>
            <w:szCs w:val="24"/>
          </w:rPr>
          <w:fldChar w:fldCharType="begin"/>
        </w:r>
        <w:r w:rsidRPr="00420EFE">
          <w:rPr>
            <w:rFonts w:ascii="Times New Roman" w:hAnsi="Times New Roman" w:cs="Times New Roman"/>
            <w:sz w:val="24"/>
            <w:szCs w:val="24"/>
          </w:rPr>
          <w:instrText xml:space="preserve"> PAGE   \* MERGEFORMAT </w:instrText>
        </w:r>
        <w:r w:rsidRPr="00420EFE">
          <w:rPr>
            <w:rFonts w:ascii="Times New Roman" w:hAnsi="Times New Roman" w:cs="Times New Roman"/>
            <w:sz w:val="24"/>
            <w:szCs w:val="24"/>
          </w:rPr>
          <w:fldChar w:fldCharType="separate"/>
        </w:r>
        <w:r w:rsidR="00761BCD">
          <w:rPr>
            <w:rFonts w:ascii="Times New Roman" w:hAnsi="Times New Roman" w:cs="Times New Roman"/>
            <w:noProof/>
            <w:sz w:val="24"/>
            <w:szCs w:val="24"/>
          </w:rPr>
          <w:t>1</w:t>
        </w:r>
        <w:r w:rsidRPr="00420EFE">
          <w:rPr>
            <w:rFonts w:ascii="Times New Roman" w:hAnsi="Times New Roman" w:cs="Times New Roman"/>
            <w:noProof/>
            <w:sz w:val="24"/>
            <w:szCs w:val="24"/>
          </w:rPr>
          <w:fldChar w:fldCharType="end"/>
        </w:r>
      </w:sdtContent>
    </w:sdt>
  </w:p>
  <w:p w:rsidR="00420EFE" w:rsidRPr="00420EFE" w:rsidRDefault="00420EF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wszA0MzYzMTQ1MjFQ0lEKTi0uzszPAykwrAUA/2bbSSwAAAA="/>
  </w:docVars>
  <w:rsids>
    <w:rsidRoot w:val="00420EFE"/>
    <w:rsid w:val="00420EFE"/>
    <w:rsid w:val="006F0393"/>
    <w:rsid w:val="00761BCD"/>
    <w:rsid w:val="00A85087"/>
    <w:rsid w:val="00AC7B83"/>
    <w:rsid w:val="00BC2C8F"/>
    <w:rsid w:val="00D42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EFE"/>
  </w:style>
  <w:style w:type="paragraph" w:styleId="Footer">
    <w:name w:val="footer"/>
    <w:basedOn w:val="Normal"/>
    <w:link w:val="FooterChar"/>
    <w:uiPriority w:val="99"/>
    <w:unhideWhenUsed/>
    <w:rsid w:val="00420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EFE"/>
  </w:style>
  <w:style w:type="paragraph" w:styleId="NoSpacing">
    <w:name w:val="No Spacing"/>
    <w:uiPriority w:val="1"/>
    <w:qFormat/>
    <w:rsid w:val="00BC2C8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EFE"/>
  </w:style>
  <w:style w:type="paragraph" w:styleId="Footer">
    <w:name w:val="footer"/>
    <w:basedOn w:val="Normal"/>
    <w:link w:val="FooterChar"/>
    <w:uiPriority w:val="99"/>
    <w:unhideWhenUsed/>
    <w:rsid w:val="00420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EFE"/>
  </w:style>
  <w:style w:type="paragraph" w:styleId="NoSpacing">
    <w:name w:val="No Spacing"/>
    <w:uiPriority w:val="1"/>
    <w:qFormat/>
    <w:rsid w:val="00BC2C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2018-04-25T08:29:00Z</dcterms:created>
  <dcterms:modified xsi:type="dcterms:W3CDTF">2018-04-25T08:29:00Z</dcterms:modified>
</cp:coreProperties>
</file>